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B683" w14:textId="2D939F1D" w:rsidR="006D0AD8" w:rsidRDefault="006D0AD8" w:rsidP="006D0AD8">
      <w:pPr>
        <w:jc w:val="both"/>
      </w:pPr>
      <w:r>
        <w:t xml:space="preserve">Ha conseguito la laurea nel 1995 in Economia Aziendale, Amministrazione e Controllo, presso l’Università Commerciale Luigi Bocconi di Milano, dottore commercialista, revisore dei conti, perito valutatore presso il Tribunale di Milano. Inizia la sua carriera in </w:t>
      </w:r>
      <w:proofErr w:type="spellStart"/>
      <w:r>
        <w:t>Coopers</w:t>
      </w:r>
      <w:proofErr w:type="spellEnd"/>
      <w:r>
        <w:t xml:space="preserve"> &amp; </w:t>
      </w:r>
      <w:proofErr w:type="spellStart"/>
      <w:r>
        <w:t>Lybrand</w:t>
      </w:r>
      <w:proofErr w:type="spellEnd"/>
      <w:r>
        <w:t xml:space="preserve"> dal 1995 al 1997 nel Team di International Projects. Successivamente in Bulgari SpA ed in Bulgari Netherlands B.V. in ambito </w:t>
      </w:r>
      <w:proofErr w:type="spellStart"/>
      <w:r>
        <w:t>finance</w:t>
      </w:r>
      <w:proofErr w:type="spellEnd"/>
      <w:r>
        <w:t xml:space="preserve">; dal 2000 al 2002, ha ricoperto il ruolo di Associate presso Lehman Brothers International Sim S.p.A. nel team Financial Services; in KPMG Corporate Finance da fine 2002, equity Partner dal 2005, responsabile </w:t>
      </w:r>
      <w:proofErr w:type="gramStart"/>
      <w:r>
        <w:t>del team CF</w:t>
      </w:r>
      <w:proofErr w:type="gramEnd"/>
      <w:r>
        <w:t xml:space="preserve">, Membro del </w:t>
      </w:r>
      <w:proofErr w:type="spellStart"/>
      <w:r>
        <w:t>CdA</w:t>
      </w:r>
      <w:proofErr w:type="spellEnd"/>
      <w:r>
        <w:t xml:space="preserve"> di KPMG, responsabile </w:t>
      </w:r>
      <w:r w:rsidR="00DC032A">
        <w:t>EMA</w:t>
      </w:r>
      <w:r>
        <w:t xml:space="preserve"> di Deals e responsabile Globale Financial Services Deals. Ha lavorato negli ultimi 25 anni prevalentemente in ambito Financial Services con un fortissimo focus sull’Insurance. Nel </w:t>
      </w:r>
      <w:proofErr w:type="gramStart"/>
      <w:r>
        <w:t>Marzo</w:t>
      </w:r>
      <w:proofErr w:type="gramEnd"/>
      <w:r>
        <w:t xml:space="preserve"> 2023 fonda con altri professionisti, </w:t>
      </w:r>
      <w:proofErr w:type="spellStart"/>
      <w:r>
        <w:t>Kitra</w:t>
      </w:r>
      <w:proofErr w:type="spellEnd"/>
      <w:r>
        <w:t xml:space="preserve"> Advisory S.p.A., una boutique di M&amp;A ed investimenti alternativi, in collaborazione con IBL Banca ed Arcano Partners. Svolge attività di Host speaker presso corsi di laurea in finanza e Master in Corporate Finance presso la Bocconi, il MIRM a Trieste, l’Università di Genova e la LUISS di Roma. È co-autore del libro ‘la Valutazione delle Assicurazioni’, Egea. </w:t>
      </w:r>
      <w:r w:rsidR="001A5CDD">
        <w:t xml:space="preserve">Alla Data del Prospetto è membro del </w:t>
      </w:r>
      <w:r w:rsidR="001E7681">
        <w:t>C</w:t>
      </w:r>
      <w:r w:rsidR="001A5CDD">
        <w:t xml:space="preserve">onsiglio </w:t>
      </w:r>
      <w:r w:rsidR="001E7681">
        <w:t>Direttivo</w:t>
      </w:r>
      <w:r w:rsidR="001A5CDD">
        <w:t xml:space="preserve"> di</w:t>
      </w:r>
      <w:r w:rsidR="00164A75">
        <w:t xml:space="preserve"> AIAF e di</w:t>
      </w:r>
      <w:r w:rsidR="001A5CDD">
        <w:t xml:space="preserve"> Fandango </w:t>
      </w:r>
      <w:proofErr w:type="gramStart"/>
      <w:r w:rsidR="001A5CDD">
        <w:t>S.p.A.</w:t>
      </w:r>
      <w:r w:rsidR="00164A75">
        <w:t>.</w:t>
      </w:r>
      <w:proofErr w:type="gramEnd"/>
      <w:r w:rsidR="001A5CDD">
        <w:t xml:space="preserve"> Entra in Net Insurance S.p.A. nel giugno 2023 come membro del </w:t>
      </w:r>
      <w:r w:rsidR="001E7681">
        <w:t>C</w:t>
      </w:r>
      <w:r w:rsidR="001A5CDD">
        <w:t xml:space="preserve">onsiglio di </w:t>
      </w:r>
      <w:r w:rsidR="001E7681">
        <w:t>A</w:t>
      </w:r>
      <w:r w:rsidR="001A5CDD">
        <w:t>mministrazione.</w:t>
      </w:r>
    </w:p>
    <w:p w14:paraId="0896F8EF" w14:textId="77777777" w:rsidR="006D0AD8" w:rsidRDefault="006D0AD8" w:rsidP="000F5F41"/>
    <w:p w14:paraId="2D2693D3" w14:textId="0213DFD5" w:rsidR="000F5F41" w:rsidRPr="00C40A43" w:rsidRDefault="006D0AD8" w:rsidP="00BC0C49">
      <w:pPr>
        <w:jc w:val="both"/>
        <w:rPr>
          <w:lang w:val="en-US"/>
        </w:rPr>
      </w:pPr>
      <w:r w:rsidRPr="006D0AD8">
        <w:rPr>
          <w:lang w:val="en-US"/>
        </w:rPr>
        <w:t xml:space="preserve">Earned a degree in Business Economics, Administration and Control from </w:t>
      </w:r>
      <w:proofErr w:type="spellStart"/>
      <w:r w:rsidRPr="006D0AD8">
        <w:rPr>
          <w:lang w:val="en-US"/>
        </w:rPr>
        <w:t>Università</w:t>
      </w:r>
      <w:proofErr w:type="spellEnd"/>
      <w:r w:rsidRPr="006D0AD8">
        <w:rPr>
          <w:lang w:val="en-US"/>
        </w:rPr>
        <w:t xml:space="preserve"> Commerciale Luigi Bocconi di Milano, Chartered Accountant, Certified Public Auditor, Milan Court’s Valuation Expert</w:t>
      </w:r>
      <w:r>
        <w:rPr>
          <w:lang w:val="en-US"/>
        </w:rPr>
        <w:t xml:space="preserve">. He started his career </w:t>
      </w:r>
      <w:r w:rsidR="00DC032A">
        <w:rPr>
          <w:lang w:val="en-US"/>
        </w:rPr>
        <w:t>at</w:t>
      </w:r>
      <w:r w:rsidRPr="006D0AD8">
        <w:rPr>
          <w:lang w:val="en-US"/>
        </w:rPr>
        <w:t xml:space="preserve"> Coopers &amp; Lybrand </w:t>
      </w:r>
      <w:r>
        <w:rPr>
          <w:lang w:val="en-US"/>
        </w:rPr>
        <w:t>from</w:t>
      </w:r>
      <w:r w:rsidRPr="006D0AD8">
        <w:rPr>
          <w:lang w:val="en-US"/>
        </w:rPr>
        <w:t xml:space="preserve"> 1995 </w:t>
      </w:r>
      <w:r>
        <w:rPr>
          <w:lang w:val="en-US"/>
        </w:rPr>
        <w:t xml:space="preserve">to </w:t>
      </w:r>
      <w:r w:rsidRPr="006D0AD8">
        <w:rPr>
          <w:lang w:val="en-US"/>
        </w:rPr>
        <w:t>1997</w:t>
      </w:r>
      <w:r w:rsidR="00DC032A">
        <w:rPr>
          <w:lang w:val="en-US"/>
        </w:rPr>
        <w:t>,</w:t>
      </w:r>
      <w:r>
        <w:rPr>
          <w:lang w:val="en-US"/>
        </w:rPr>
        <w:t xml:space="preserve"> in the </w:t>
      </w:r>
      <w:r w:rsidRPr="006D0AD8">
        <w:rPr>
          <w:lang w:val="en-US"/>
        </w:rPr>
        <w:t>International Projects</w:t>
      </w:r>
      <w:r>
        <w:rPr>
          <w:lang w:val="en-US"/>
        </w:rPr>
        <w:t xml:space="preserve"> Team. Subsequently, </w:t>
      </w:r>
      <w:r w:rsidR="00546496">
        <w:rPr>
          <w:lang w:val="en-US"/>
        </w:rPr>
        <w:t xml:space="preserve">he worked at </w:t>
      </w:r>
      <w:r w:rsidR="00546496" w:rsidRPr="00546496">
        <w:rPr>
          <w:lang w:val="en-US"/>
        </w:rPr>
        <w:t xml:space="preserve">Bulgari SpA and </w:t>
      </w:r>
      <w:r w:rsidR="00546496">
        <w:rPr>
          <w:lang w:val="en-US"/>
        </w:rPr>
        <w:t xml:space="preserve">at </w:t>
      </w:r>
      <w:r w:rsidR="00546496" w:rsidRPr="00546496">
        <w:rPr>
          <w:lang w:val="en-US"/>
        </w:rPr>
        <w:t xml:space="preserve">Bulgari Netherlands B.V. </w:t>
      </w:r>
      <w:r w:rsidR="00546496">
        <w:rPr>
          <w:lang w:val="en-US"/>
        </w:rPr>
        <w:t>in the Finance department</w:t>
      </w:r>
      <w:r w:rsidR="00BC0C49">
        <w:rPr>
          <w:lang w:val="en-US"/>
        </w:rPr>
        <w:t>.</w:t>
      </w:r>
      <w:r w:rsidR="00546496">
        <w:rPr>
          <w:lang w:val="en-US"/>
        </w:rPr>
        <w:t xml:space="preserve"> From 2000 to 2002 he held the role of Associate at </w:t>
      </w:r>
      <w:r w:rsidR="00546496" w:rsidRPr="00546496">
        <w:rPr>
          <w:lang w:val="en-US"/>
        </w:rPr>
        <w:t xml:space="preserve">Lehman Brothers International Sim S.p.A. </w:t>
      </w:r>
      <w:r w:rsidR="00546496">
        <w:rPr>
          <w:lang w:val="en-US"/>
        </w:rPr>
        <w:t>in the</w:t>
      </w:r>
      <w:r w:rsidR="00546496" w:rsidRPr="00546496">
        <w:rPr>
          <w:lang w:val="en-US"/>
        </w:rPr>
        <w:t xml:space="preserve"> Financial Services</w:t>
      </w:r>
      <w:r w:rsidR="00546496">
        <w:rPr>
          <w:lang w:val="en-US"/>
        </w:rPr>
        <w:t xml:space="preserve"> team; Successively</w:t>
      </w:r>
      <w:r w:rsidR="00BC0C49">
        <w:rPr>
          <w:lang w:val="en-US"/>
        </w:rPr>
        <w:t>, he</w:t>
      </w:r>
      <w:r w:rsidR="00546496">
        <w:rPr>
          <w:lang w:val="en-US"/>
        </w:rPr>
        <w:t xml:space="preserve"> worked at </w:t>
      </w:r>
      <w:r w:rsidR="00FA7725">
        <w:rPr>
          <w:lang w:val="en-US"/>
        </w:rPr>
        <w:t>KPMG Corporate Finance starting from 2002, Equity Partner from 2005, Head of the CF team, KPMG</w:t>
      </w:r>
      <w:r w:rsidR="00DC032A">
        <w:rPr>
          <w:lang w:val="en-US"/>
        </w:rPr>
        <w:t xml:space="preserve">’s Member of the </w:t>
      </w:r>
      <w:proofErr w:type="spellStart"/>
      <w:r w:rsidR="00DC032A">
        <w:rPr>
          <w:lang w:val="en-US"/>
        </w:rPr>
        <w:t>BoDs</w:t>
      </w:r>
      <w:proofErr w:type="spellEnd"/>
      <w:r w:rsidR="00FA7725">
        <w:rPr>
          <w:lang w:val="en-US"/>
        </w:rPr>
        <w:t xml:space="preserve">, </w:t>
      </w:r>
      <w:r w:rsidR="00DC032A">
        <w:rPr>
          <w:lang w:val="en-US"/>
        </w:rPr>
        <w:t>EMA</w:t>
      </w:r>
      <w:r w:rsidR="00FA7725">
        <w:rPr>
          <w:lang w:val="en-US"/>
        </w:rPr>
        <w:t xml:space="preserve"> H</w:t>
      </w:r>
      <w:r w:rsidR="00FA7725" w:rsidRPr="00FA7725">
        <w:rPr>
          <w:lang w:val="en-US"/>
        </w:rPr>
        <w:t>ead of</w:t>
      </w:r>
      <w:r w:rsidR="00FA7725">
        <w:rPr>
          <w:lang w:val="en-US"/>
        </w:rPr>
        <w:t xml:space="preserve"> </w:t>
      </w:r>
      <w:r w:rsidR="00FA7725" w:rsidRPr="00FA7725">
        <w:rPr>
          <w:lang w:val="en-US"/>
        </w:rPr>
        <w:t>Deal Advisory</w:t>
      </w:r>
      <w:r w:rsidR="00FA7725">
        <w:rPr>
          <w:lang w:val="en-US"/>
        </w:rPr>
        <w:t xml:space="preserve"> and</w:t>
      </w:r>
      <w:r w:rsidR="00C52A3D">
        <w:rPr>
          <w:lang w:val="en-US"/>
        </w:rPr>
        <w:t xml:space="preserve"> Global</w:t>
      </w:r>
      <w:r w:rsidR="00FA7725">
        <w:rPr>
          <w:lang w:val="en-US"/>
        </w:rPr>
        <w:t xml:space="preserve"> </w:t>
      </w:r>
      <w:r w:rsidR="00FA7725">
        <w:rPr>
          <w:lang w:val="en-GB"/>
        </w:rPr>
        <w:t>Head of the Financial Services teams</w:t>
      </w:r>
      <w:r w:rsidR="00C52A3D">
        <w:rPr>
          <w:lang w:val="en-GB"/>
        </w:rPr>
        <w:t>. He has been working for the past 25 years</w:t>
      </w:r>
      <w:r w:rsidR="00BC0C49">
        <w:rPr>
          <w:lang w:val="en-GB"/>
        </w:rPr>
        <w:t xml:space="preserve"> mainly</w:t>
      </w:r>
      <w:r w:rsidR="00C52A3D">
        <w:rPr>
          <w:lang w:val="en-GB"/>
        </w:rPr>
        <w:t xml:space="preserve"> in the Financial Services industry, focusing </w:t>
      </w:r>
      <w:r w:rsidR="00BC0C49">
        <w:rPr>
          <w:lang w:val="en-GB"/>
        </w:rPr>
        <w:t>on</w:t>
      </w:r>
      <w:r w:rsidR="00C52A3D">
        <w:rPr>
          <w:lang w:val="en-GB"/>
        </w:rPr>
        <w:t xml:space="preserve"> Insurance. In March 2023 he founded with other professionals, </w:t>
      </w:r>
      <w:proofErr w:type="spellStart"/>
      <w:r w:rsidR="00C52A3D" w:rsidRPr="00C52A3D">
        <w:rPr>
          <w:lang w:val="en-US"/>
        </w:rPr>
        <w:t>Kitra</w:t>
      </w:r>
      <w:proofErr w:type="spellEnd"/>
      <w:r w:rsidR="00C52A3D" w:rsidRPr="00C52A3D">
        <w:rPr>
          <w:lang w:val="en-US"/>
        </w:rPr>
        <w:t xml:space="preserve"> Advisory S.p.A.,</w:t>
      </w:r>
      <w:r w:rsidR="00C52A3D">
        <w:rPr>
          <w:lang w:val="en-US"/>
        </w:rPr>
        <w:t xml:space="preserve"> a boutique specialized in M&amp;A and </w:t>
      </w:r>
      <w:r w:rsidR="00BC0C49">
        <w:rPr>
          <w:lang w:val="en-US"/>
        </w:rPr>
        <w:t>a</w:t>
      </w:r>
      <w:r w:rsidR="00C52A3D">
        <w:rPr>
          <w:lang w:val="en-US"/>
        </w:rPr>
        <w:t xml:space="preserve">lternative </w:t>
      </w:r>
      <w:r w:rsidR="00BC0C49">
        <w:rPr>
          <w:lang w:val="en-US"/>
        </w:rPr>
        <w:t>i</w:t>
      </w:r>
      <w:r w:rsidR="00C52A3D">
        <w:rPr>
          <w:lang w:val="en-US"/>
        </w:rPr>
        <w:t xml:space="preserve">nvestments, in partnership with </w:t>
      </w:r>
      <w:r w:rsidR="00C52A3D" w:rsidRPr="00C52A3D">
        <w:rPr>
          <w:lang w:val="en-US"/>
        </w:rPr>
        <w:t xml:space="preserve">IBL Banca </w:t>
      </w:r>
      <w:r w:rsidR="00C52A3D">
        <w:rPr>
          <w:lang w:val="en-US"/>
        </w:rPr>
        <w:t>and</w:t>
      </w:r>
      <w:r w:rsidR="00C52A3D" w:rsidRPr="00C52A3D">
        <w:rPr>
          <w:lang w:val="en-US"/>
        </w:rPr>
        <w:t xml:space="preserve"> </w:t>
      </w:r>
      <w:proofErr w:type="spellStart"/>
      <w:r w:rsidR="00C52A3D" w:rsidRPr="00C52A3D">
        <w:rPr>
          <w:lang w:val="en-US"/>
        </w:rPr>
        <w:t>Arcano</w:t>
      </w:r>
      <w:proofErr w:type="spellEnd"/>
      <w:r w:rsidR="00C52A3D" w:rsidRPr="00C52A3D">
        <w:rPr>
          <w:lang w:val="en-US"/>
        </w:rPr>
        <w:t xml:space="preserve"> Partne</w:t>
      </w:r>
      <w:r w:rsidR="00C52A3D">
        <w:rPr>
          <w:lang w:val="en-US"/>
        </w:rPr>
        <w:t xml:space="preserve">rs. Additionally, </w:t>
      </w:r>
      <w:r w:rsidR="00BC0C49">
        <w:rPr>
          <w:lang w:val="en-US"/>
        </w:rPr>
        <w:t xml:space="preserve">he </w:t>
      </w:r>
      <w:r w:rsidR="00DC032A">
        <w:rPr>
          <w:lang w:val="en-US"/>
        </w:rPr>
        <w:t>teaches</w:t>
      </w:r>
      <w:r w:rsidR="00C52A3D">
        <w:rPr>
          <w:lang w:val="en-US"/>
        </w:rPr>
        <w:t xml:space="preserve"> as Host speaker </w:t>
      </w:r>
      <w:r w:rsidR="00C40A43">
        <w:rPr>
          <w:lang w:val="en-US"/>
        </w:rPr>
        <w:t>at</w:t>
      </w:r>
      <w:r w:rsidR="00C52A3D" w:rsidRPr="00C52A3D">
        <w:rPr>
          <w:lang w:val="en-US"/>
        </w:rPr>
        <w:t xml:space="preserve"> </w:t>
      </w:r>
      <w:r w:rsidR="00A15A5E">
        <w:rPr>
          <w:lang w:val="en-US"/>
        </w:rPr>
        <w:t xml:space="preserve">Graduate and Undergraduate programs </w:t>
      </w:r>
      <w:r w:rsidR="00C52A3D" w:rsidRPr="00C52A3D">
        <w:rPr>
          <w:lang w:val="en-US"/>
        </w:rPr>
        <w:t xml:space="preserve">in Corporate Finance </w:t>
      </w:r>
      <w:r w:rsidR="00C40A43">
        <w:rPr>
          <w:lang w:val="en-US"/>
        </w:rPr>
        <w:t xml:space="preserve">at </w:t>
      </w:r>
      <w:r w:rsidR="00C52A3D" w:rsidRPr="00C52A3D">
        <w:rPr>
          <w:lang w:val="en-US"/>
        </w:rPr>
        <w:t xml:space="preserve">Bocconi, MIRM in Trieste, </w:t>
      </w:r>
      <w:proofErr w:type="spellStart"/>
      <w:r w:rsidR="00C52A3D" w:rsidRPr="00C52A3D">
        <w:rPr>
          <w:lang w:val="en-US"/>
        </w:rPr>
        <w:t>Università</w:t>
      </w:r>
      <w:proofErr w:type="spellEnd"/>
      <w:r w:rsidR="00C52A3D" w:rsidRPr="00C52A3D">
        <w:rPr>
          <w:lang w:val="en-US"/>
        </w:rPr>
        <w:t xml:space="preserve"> di Genova,</w:t>
      </w:r>
      <w:r w:rsidR="00C40A43">
        <w:rPr>
          <w:lang w:val="en-US"/>
        </w:rPr>
        <w:t xml:space="preserve"> and</w:t>
      </w:r>
      <w:r w:rsidR="00C52A3D" w:rsidRPr="00C52A3D">
        <w:rPr>
          <w:lang w:val="en-US"/>
        </w:rPr>
        <w:t xml:space="preserve"> LUISS in Rome.</w:t>
      </w:r>
      <w:r w:rsidR="00C40A43">
        <w:rPr>
          <w:lang w:val="en-US"/>
        </w:rPr>
        <w:t xml:space="preserve"> </w:t>
      </w:r>
      <w:r w:rsidR="00C40A43" w:rsidRPr="00DC032A">
        <w:rPr>
          <w:lang w:val="en-US"/>
        </w:rPr>
        <w:t xml:space="preserve">Co-Author of ‘la </w:t>
      </w:r>
      <w:proofErr w:type="spellStart"/>
      <w:r w:rsidR="00C40A43" w:rsidRPr="00DC032A">
        <w:rPr>
          <w:lang w:val="en-US"/>
        </w:rPr>
        <w:t>Valutazione</w:t>
      </w:r>
      <w:proofErr w:type="spellEnd"/>
      <w:r w:rsidR="00C40A43" w:rsidRPr="00DC032A">
        <w:rPr>
          <w:lang w:val="en-US"/>
        </w:rPr>
        <w:t xml:space="preserve"> </w:t>
      </w:r>
      <w:proofErr w:type="spellStart"/>
      <w:r w:rsidR="00C40A43" w:rsidRPr="00DC032A">
        <w:rPr>
          <w:lang w:val="en-US"/>
        </w:rPr>
        <w:t>delle</w:t>
      </w:r>
      <w:proofErr w:type="spellEnd"/>
      <w:r w:rsidR="00C40A43" w:rsidRPr="00DC032A">
        <w:rPr>
          <w:lang w:val="en-US"/>
        </w:rPr>
        <w:t xml:space="preserve"> </w:t>
      </w:r>
      <w:proofErr w:type="spellStart"/>
      <w:r w:rsidR="00C40A43" w:rsidRPr="00DC032A">
        <w:rPr>
          <w:lang w:val="en-US"/>
        </w:rPr>
        <w:t>Assicurazioni</w:t>
      </w:r>
      <w:proofErr w:type="spellEnd"/>
      <w:r w:rsidR="00C40A43" w:rsidRPr="00DC032A">
        <w:rPr>
          <w:lang w:val="en-US"/>
        </w:rPr>
        <w:t xml:space="preserve">’, </w:t>
      </w:r>
      <w:proofErr w:type="spellStart"/>
      <w:r w:rsidR="00C40A43" w:rsidRPr="00DC032A">
        <w:rPr>
          <w:lang w:val="en-US"/>
        </w:rPr>
        <w:t>Egea</w:t>
      </w:r>
      <w:proofErr w:type="spellEnd"/>
      <w:r w:rsidR="00C40A43" w:rsidRPr="00DC032A">
        <w:rPr>
          <w:lang w:val="en-US"/>
        </w:rPr>
        <w:t>.</w:t>
      </w:r>
      <w:r w:rsidR="00DC032A">
        <w:rPr>
          <w:lang w:val="en-US"/>
        </w:rPr>
        <w:t xml:space="preserve"> As</w:t>
      </w:r>
      <w:r w:rsidR="00C40A43" w:rsidRPr="00DC032A">
        <w:rPr>
          <w:lang w:val="en-US"/>
        </w:rPr>
        <w:t xml:space="preserve"> </w:t>
      </w:r>
      <w:r w:rsidR="001A5CDD">
        <w:rPr>
          <w:lang w:val="en-US"/>
        </w:rPr>
        <w:t xml:space="preserve">of the Date of the Prospectus he is a member of the board of directors of </w:t>
      </w:r>
      <w:r w:rsidR="00164A75">
        <w:rPr>
          <w:lang w:val="en-US"/>
        </w:rPr>
        <w:t xml:space="preserve">AIAF and </w:t>
      </w:r>
      <w:r w:rsidR="001A5CDD">
        <w:rPr>
          <w:lang w:val="en-US"/>
        </w:rPr>
        <w:t xml:space="preserve">Fandango S.p.A.. </w:t>
      </w:r>
      <w:r w:rsidR="00C40A43" w:rsidRPr="00C40A43">
        <w:rPr>
          <w:lang w:val="en-US"/>
        </w:rPr>
        <w:t>Joined Net Insurance S.p.A. in June 2023 as a member of the board of directors.</w:t>
      </w:r>
    </w:p>
    <w:sectPr w:rsidR="000F5F41" w:rsidRPr="00C40A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BB"/>
    <w:rsid w:val="000D338B"/>
    <w:rsid w:val="000F5F41"/>
    <w:rsid w:val="00164A75"/>
    <w:rsid w:val="001A5CDD"/>
    <w:rsid w:val="001E7681"/>
    <w:rsid w:val="003A1B3F"/>
    <w:rsid w:val="00476517"/>
    <w:rsid w:val="004E5DBB"/>
    <w:rsid w:val="00546496"/>
    <w:rsid w:val="006745B3"/>
    <w:rsid w:val="006954C1"/>
    <w:rsid w:val="006D0AD8"/>
    <w:rsid w:val="008F7F22"/>
    <w:rsid w:val="00A15A5E"/>
    <w:rsid w:val="00BC0C49"/>
    <w:rsid w:val="00BF188D"/>
    <w:rsid w:val="00C40A43"/>
    <w:rsid w:val="00C52A3D"/>
    <w:rsid w:val="00C8204A"/>
    <w:rsid w:val="00DC032A"/>
    <w:rsid w:val="00E24840"/>
    <w:rsid w:val="00E913AA"/>
    <w:rsid w:val="00FA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BA5F"/>
  <w15:chartTrackingRefBased/>
  <w15:docId w15:val="{D579AD49-1989-48BB-8927-17325C32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AD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Amico</dc:creator>
  <cp:keywords/>
  <dc:description/>
  <cp:lastModifiedBy>7812</cp:lastModifiedBy>
  <cp:revision>2</cp:revision>
  <dcterms:created xsi:type="dcterms:W3CDTF">2023-06-07T07:22:00Z</dcterms:created>
  <dcterms:modified xsi:type="dcterms:W3CDTF">2023-06-07T07:22:00Z</dcterms:modified>
</cp:coreProperties>
</file>